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54971" w14:textId="60956532" w:rsidR="00E8467F" w:rsidRPr="00667538" w:rsidRDefault="00E8467F" w:rsidP="00E8467F">
      <w:pPr>
        <w:jc w:val="both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14:paraId="038EA59D" w14:textId="4C51134A" w:rsidR="00E8467F" w:rsidRPr="00E8467F" w:rsidRDefault="00E8467F" w:rsidP="00E8467F">
      <w:pPr>
        <w:tabs>
          <w:tab w:val="left" w:pos="-1418"/>
          <w:tab w:val="center" w:pos="-1276"/>
        </w:tabs>
        <w:ind w:right="567"/>
        <w:jc w:val="center"/>
        <w:rPr>
          <w:rFonts w:ascii="Verdana" w:hAnsi="Verdana"/>
          <w:b/>
          <w:sz w:val="16"/>
          <w:szCs w:val="16"/>
        </w:rPr>
      </w:pPr>
      <w:r w:rsidRPr="00667538">
        <w:rPr>
          <w:rFonts w:ascii="Verdana" w:hAnsi="Verdana"/>
          <w:b/>
          <w:sz w:val="16"/>
          <w:szCs w:val="16"/>
        </w:rPr>
        <w:t>DOMANDA DI PARTECIPAZIONE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7"/>
        <w:gridCol w:w="5835"/>
      </w:tblGrid>
      <w:tr w:rsidR="00E8467F" w:rsidRPr="00667538" w14:paraId="464D805A" w14:textId="77777777" w:rsidTr="00480BC5">
        <w:trPr>
          <w:trHeight w:val="50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7429B7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ind w:right="567"/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i/>
                <w:sz w:val="16"/>
                <w:szCs w:val="16"/>
              </w:rPr>
              <w:t>Il/La sottoscritto/a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D71155E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ind w:right="567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641E84B" w14:textId="77777777" w:rsidR="00E8467F" w:rsidRPr="00667538" w:rsidRDefault="00E8467F" w:rsidP="00E8467F">
      <w:pPr>
        <w:rPr>
          <w:rFonts w:ascii="Verdana" w:hAnsi="Verdana"/>
          <w:sz w:val="16"/>
          <w:szCs w:val="16"/>
        </w:rPr>
      </w:pPr>
    </w:p>
    <w:p w14:paraId="4F502B87" w14:textId="51041703" w:rsidR="00E8467F" w:rsidRPr="00667538" w:rsidRDefault="00E8467F" w:rsidP="00E8467F">
      <w:pPr>
        <w:jc w:val="center"/>
        <w:rPr>
          <w:rFonts w:ascii="Verdana" w:hAnsi="Verdana"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>in qualità di legale rappresentante dell’impresa sottoindicata</w:t>
      </w:r>
    </w:p>
    <w:p w14:paraId="69ECF5FF" w14:textId="5D5DEA4D" w:rsidR="00E8467F" w:rsidRPr="00E8467F" w:rsidRDefault="00E8467F" w:rsidP="00E8467F">
      <w:pPr>
        <w:keepNext/>
        <w:jc w:val="center"/>
        <w:rPr>
          <w:rFonts w:ascii="Verdana" w:hAnsi="Verdana"/>
          <w:b/>
          <w:sz w:val="16"/>
          <w:szCs w:val="16"/>
        </w:rPr>
      </w:pPr>
      <w:r w:rsidRPr="00667538">
        <w:rPr>
          <w:rFonts w:ascii="Verdana" w:hAnsi="Verdana"/>
          <w:b/>
          <w:sz w:val="16"/>
          <w:szCs w:val="16"/>
        </w:rPr>
        <w:t>CHIEDE</w:t>
      </w:r>
    </w:p>
    <w:p w14:paraId="79F3303A" w14:textId="76F285CE" w:rsidR="00E8467F" w:rsidRPr="00667538" w:rsidRDefault="00E8467F" w:rsidP="00E8467F">
      <w:pPr>
        <w:jc w:val="center"/>
        <w:rPr>
          <w:rFonts w:ascii="Verdana" w:hAnsi="Verdana"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>che la propria azienda venga ammessa a partecipare a: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5097"/>
      </w:tblGrid>
      <w:tr w:rsidR="00E8467F" w:rsidRPr="00667538" w14:paraId="61714585" w14:textId="77777777" w:rsidTr="00480BC5">
        <w:trPr>
          <w:trHeight w:val="50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18E246C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Manifestazione promozionale</w:t>
            </w:r>
          </w:p>
          <w:p w14:paraId="451806BF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settore artigianato: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5C79A1D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ind w:right="567"/>
              <w:rPr>
                <w:rFonts w:ascii="Verdana" w:hAnsi="Verdana"/>
                <w:b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 xml:space="preserve"> AF – L’Artigiano in Fiera</w:t>
            </w:r>
          </w:p>
          <w:p w14:paraId="15702FD7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ind w:right="567"/>
              <w:rPr>
                <w:rFonts w:ascii="Verdana" w:hAnsi="Verdana"/>
                <w:b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 xml:space="preserve"> Quartiere di Fieramilano  </w:t>
            </w:r>
          </w:p>
          <w:p w14:paraId="0BE814C3" w14:textId="3024BF49" w:rsidR="00E8467F" w:rsidRPr="00667538" w:rsidRDefault="00E8467F" w:rsidP="00480BC5">
            <w:pPr>
              <w:tabs>
                <w:tab w:val="left" w:pos="-1418"/>
                <w:tab w:val="center" w:pos="-1276"/>
              </w:tabs>
              <w:ind w:right="567"/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 xml:space="preserve">Rho (Milano), </w:t>
            </w:r>
            <w:r w:rsidR="00A011BA">
              <w:rPr>
                <w:rFonts w:ascii="Verdana" w:hAnsi="Verdana"/>
                <w:b/>
                <w:sz w:val="16"/>
                <w:szCs w:val="16"/>
              </w:rPr>
              <w:t>4</w:t>
            </w:r>
            <w:r w:rsidRPr="00667538">
              <w:rPr>
                <w:rFonts w:ascii="Verdana" w:hAnsi="Verdana"/>
                <w:b/>
                <w:sz w:val="16"/>
                <w:szCs w:val="16"/>
              </w:rPr>
              <w:t>-</w:t>
            </w:r>
            <w:r w:rsidR="00A011BA">
              <w:rPr>
                <w:rFonts w:ascii="Verdana" w:hAnsi="Verdana"/>
                <w:b/>
                <w:sz w:val="16"/>
                <w:szCs w:val="16"/>
              </w:rPr>
              <w:t>12</w:t>
            </w:r>
            <w:r w:rsidRPr="00667538">
              <w:rPr>
                <w:rFonts w:ascii="Verdana" w:hAnsi="Verdana"/>
                <w:b/>
                <w:sz w:val="16"/>
                <w:szCs w:val="16"/>
              </w:rPr>
              <w:t xml:space="preserve"> Dicembre 20</w:t>
            </w:r>
            <w:r w:rsidR="00A011BA">
              <w:rPr>
                <w:rFonts w:ascii="Verdana" w:hAnsi="Verdana"/>
                <w:b/>
                <w:sz w:val="16"/>
                <w:szCs w:val="16"/>
              </w:rPr>
              <w:t>21</w:t>
            </w:r>
          </w:p>
        </w:tc>
      </w:tr>
    </w:tbl>
    <w:p w14:paraId="5184E07F" w14:textId="77777777" w:rsidR="00E8467F" w:rsidRPr="00667538" w:rsidRDefault="00E8467F" w:rsidP="00E8467F">
      <w:pPr>
        <w:rPr>
          <w:rFonts w:ascii="Verdana" w:hAnsi="Verdana"/>
          <w:sz w:val="16"/>
          <w:szCs w:val="16"/>
        </w:rPr>
      </w:pPr>
    </w:p>
    <w:p w14:paraId="6F421E90" w14:textId="24F3AC94" w:rsidR="00E8467F" w:rsidRPr="00667538" w:rsidRDefault="00E8467F" w:rsidP="00E8467F">
      <w:pPr>
        <w:ind w:hanging="360"/>
        <w:jc w:val="center"/>
        <w:rPr>
          <w:rFonts w:ascii="Verdana" w:hAnsi="Verdana"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>A tal fine riporta di seguito i dati della propria impresa: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8"/>
        <w:gridCol w:w="1279"/>
        <w:gridCol w:w="1456"/>
        <w:gridCol w:w="122"/>
        <w:gridCol w:w="3629"/>
      </w:tblGrid>
      <w:tr w:rsidR="00E8467F" w:rsidRPr="00667538" w14:paraId="4B7145A1" w14:textId="77777777" w:rsidTr="00480BC5">
        <w:trPr>
          <w:trHeight w:val="779"/>
        </w:trPr>
        <w:tc>
          <w:tcPr>
            <w:tcW w:w="27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69B6D54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Denominazione/Ragione sociale</w:t>
            </w:r>
          </w:p>
        </w:tc>
        <w:tc>
          <w:tcPr>
            <w:tcW w:w="2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BE0277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ind w:right="567"/>
              <w:rPr>
                <w:rFonts w:ascii="Verdana" w:hAnsi="Verdana"/>
                <w:sz w:val="16"/>
                <w:szCs w:val="16"/>
              </w:rPr>
            </w:pPr>
          </w:p>
        </w:tc>
      </w:tr>
      <w:tr w:rsidR="00E8467F" w:rsidRPr="00667538" w14:paraId="4350290B" w14:textId="77777777" w:rsidTr="00480BC5">
        <w:trPr>
          <w:trHeight w:val="552"/>
        </w:trPr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3890662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ind w:right="567"/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Indirizzo:</w:t>
            </w:r>
          </w:p>
        </w:tc>
        <w:tc>
          <w:tcPr>
            <w:tcW w:w="38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AC6AFB9" w14:textId="77777777" w:rsidR="00E8467F" w:rsidRPr="00667538" w:rsidRDefault="00E8467F" w:rsidP="00480BC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8467F" w:rsidRPr="00667538" w14:paraId="30E8DC43" w14:textId="77777777" w:rsidTr="00480BC5">
        <w:trPr>
          <w:trHeight w:val="553"/>
        </w:trPr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4366DB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ind w:right="567"/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CAP:</w:t>
            </w:r>
          </w:p>
        </w:tc>
        <w:tc>
          <w:tcPr>
            <w:tcW w:w="16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5CDD3EC" w14:textId="77777777" w:rsidR="00E8467F" w:rsidRPr="00667538" w:rsidRDefault="00E8467F" w:rsidP="00480BC5">
            <w:pPr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Città :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447E205" w14:textId="77777777" w:rsidR="00E8467F" w:rsidRPr="00667538" w:rsidRDefault="00E8467F" w:rsidP="00480BC5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P. IVA:</w:t>
            </w:r>
          </w:p>
          <w:p w14:paraId="44B6B920" w14:textId="77777777" w:rsidR="00E8467F" w:rsidRPr="00667538" w:rsidRDefault="00E8467F" w:rsidP="00480B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 xml:space="preserve">codice fiscale: </w:t>
            </w:r>
          </w:p>
        </w:tc>
      </w:tr>
      <w:tr w:rsidR="00E8467F" w:rsidRPr="00667538" w14:paraId="28A2FCDE" w14:textId="77777777" w:rsidTr="00480BC5">
        <w:trPr>
          <w:trHeight w:val="552"/>
        </w:trPr>
        <w:tc>
          <w:tcPr>
            <w:tcW w:w="28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056D5CC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ind w:right="567"/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Tel.: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E54DCAF" w14:textId="77777777" w:rsidR="00E8467F" w:rsidRPr="00667538" w:rsidRDefault="00E8467F" w:rsidP="00480BC5">
            <w:pPr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Fax:</w:t>
            </w:r>
          </w:p>
        </w:tc>
      </w:tr>
      <w:tr w:rsidR="00E8467F" w:rsidRPr="00667538" w14:paraId="052261C8" w14:textId="77777777" w:rsidTr="00480BC5">
        <w:trPr>
          <w:trHeight w:val="553"/>
        </w:trPr>
        <w:tc>
          <w:tcPr>
            <w:tcW w:w="28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CB9B94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ind w:right="567"/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Cell.: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11C48D2" w14:textId="77777777" w:rsidR="00E8467F" w:rsidRPr="00667538" w:rsidRDefault="00E8467F" w:rsidP="00480BC5">
            <w:pPr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E mail:</w:t>
            </w:r>
          </w:p>
        </w:tc>
      </w:tr>
      <w:tr w:rsidR="00E8467F" w:rsidRPr="00667538" w14:paraId="64949458" w14:textId="77777777" w:rsidTr="00480BC5">
        <w:trPr>
          <w:trHeight w:val="553"/>
        </w:trPr>
        <w:tc>
          <w:tcPr>
            <w:tcW w:w="1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30DDFB2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ind w:right="567"/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Sito web</w:t>
            </w:r>
          </w:p>
        </w:tc>
        <w:tc>
          <w:tcPr>
            <w:tcW w:w="30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64B5F52" w14:textId="77777777" w:rsidR="00E8467F" w:rsidRPr="00667538" w:rsidRDefault="00E8467F" w:rsidP="00480BC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8467F" w:rsidRPr="00667538" w14:paraId="2D38D345" w14:textId="77777777" w:rsidTr="00480BC5">
        <w:trPr>
          <w:trHeight w:val="553"/>
        </w:trPr>
        <w:tc>
          <w:tcPr>
            <w:tcW w:w="1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0BDFB7" w14:textId="77777777" w:rsidR="00E8467F" w:rsidRPr="00667538" w:rsidRDefault="00E8467F" w:rsidP="00480BC5">
            <w:pPr>
              <w:tabs>
                <w:tab w:val="left" w:pos="-1418"/>
                <w:tab w:val="center" w:pos="-1276"/>
              </w:tabs>
              <w:ind w:right="567"/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Prodotti:</w:t>
            </w:r>
          </w:p>
        </w:tc>
        <w:tc>
          <w:tcPr>
            <w:tcW w:w="30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99250F6" w14:textId="77777777" w:rsidR="00E8467F" w:rsidRPr="00667538" w:rsidRDefault="00E8467F" w:rsidP="00480BC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0DD91A" w14:textId="77777777" w:rsidR="00E8467F" w:rsidRPr="00667538" w:rsidRDefault="00E8467F" w:rsidP="00E8467F">
      <w:pPr>
        <w:rPr>
          <w:rFonts w:ascii="Verdana" w:hAnsi="Verdana"/>
          <w:b/>
          <w:sz w:val="16"/>
          <w:szCs w:val="16"/>
        </w:rPr>
      </w:pPr>
    </w:p>
    <w:p w14:paraId="5397F86E" w14:textId="33305F1E" w:rsidR="00E8467F" w:rsidRPr="00667538" w:rsidRDefault="00E8467F" w:rsidP="00E8467F">
      <w:pPr>
        <w:ind w:left="-360"/>
        <w:rPr>
          <w:rFonts w:ascii="Verdana" w:hAnsi="Verdana"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 xml:space="preserve">   Dati relativi alla persona delegata a presenziare alla manifestazione: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5590"/>
      </w:tblGrid>
      <w:tr w:rsidR="00E8467F" w:rsidRPr="00667538" w14:paraId="616805B1" w14:textId="77777777" w:rsidTr="00480BC5">
        <w:trPr>
          <w:trHeight w:val="5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822761F" w14:textId="77777777" w:rsidR="00E8467F" w:rsidRPr="00667538" w:rsidRDefault="00E8467F" w:rsidP="00480BC5">
            <w:pPr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Cognome e nome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1A34CA" w14:textId="77777777" w:rsidR="00E8467F" w:rsidRPr="00667538" w:rsidRDefault="00E8467F" w:rsidP="00480BC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8467F" w:rsidRPr="00667538" w14:paraId="408B2A8E" w14:textId="77777777" w:rsidTr="00480BC5">
        <w:trPr>
          <w:trHeight w:val="53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EAF4F1C" w14:textId="77777777" w:rsidR="00E8467F" w:rsidRPr="00667538" w:rsidRDefault="00E8467F" w:rsidP="00480BC5">
            <w:pPr>
              <w:rPr>
                <w:rFonts w:ascii="Verdana" w:hAnsi="Verdana"/>
                <w:sz w:val="16"/>
                <w:szCs w:val="16"/>
              </w:rPr>
            </w:pPr>
            <w:r w:rsidRPr="00667538">
              <w:rPr>
                <w:rFonts w:ascii="Verdana" w:hAnsi="Verdana"/>
                <w:b/>
                <w:sz w:val="16"/>
                <w:szCs w:val="16"/>
              </w:rPr>
              <w:t>Numero cellulare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67AD005" w14:textId="77777777" w:rsidR="00E8467F" w:rsidRPr="00667538" w:rsidRDefault="00E8467F" w:rsidP="00480BC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5EC6227" w14:textId="77777777" w:rsidR="00E8467F" w:rsidRPr="00667538" w:rsidRDefault="00E8467F" w:rsidP="00E8467F">
      <w:pPr>
        <w:ind w:right="-442"/>
        <w:jc w:val="both"/>
        <w:rPr>
          <w:rFonts w:ascii="Verdana" w:hAnsi="Verdana"/>
          <w:sz w:val="16"/>
          <w:szCs w:val="16"/>
        </w:rPr>
      </w:pPr>
    </w:p>
    <w:p w14:paraId="487E4078" w14:textId="77777777" w:rsidR="00E8467F" w:rsidRPr="00667538" w:rsidRDefault="00E8467F" w:rsidP="00E8467F">
      <w:pPr>
        <w:ind w:left="-360" w:right="-442"/>
        <w:jc w:val="both"/>
        <w:rPr>
          <w:rFonts w:ascii="Verdana" w:hAnsi="Verdana"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>Consapevole delle responsabilità e delle pene stabilite dalla legge per false attestazioni e mendaci dichiarazioni, sotto la propria personale responsabilità (art. 76 del Testo Unico in materia di documentazione amministrativa approvato con D.P.R. 28/12/2000 N. 445)</w:t>
      </w:r>
    </w:p>
    <w:p w14:paraId="683E0148" w14:textId="3BC7E91B" w:rsidR="00E8467F" w:rsidRPr="00E8467F" w:rsidRDefault="00E8467F" w:rsidP="00E8467F">
      <w:pPr>
        <w:keepNext/>
        <w:ind w:left="-360" w:right="-442"/>
        <w:jc w:val="center"/>
        <w:rPr>
          <w:rFonts w:ascii="Verdana" w:hAnsi="Verdana"/>
          <w:b/>
          <w:sz w:val="16"/>
          <w:szCs w:val="16"/>
        </w:rPr>
      </w:pPr>
      <w:r w:rsidRPr="00667538">
        <w:rPr>
          <w:rFonts w:ascii="Verdana" w:hAnsi="Verdana"/>
          <w:b/>
          <w:sz w:val="16"/>
          <w:szCs w:val="16"/>
        </w:rPr>
        <w:lastRenderedPageBreak/>
        <w:t>DICHIARA</w:t>
      </w:r>
    </w:p>
    <w:p w14:paraId="2DC4086A" w14:textId="77777777" w:rsidR="00E8467F" w:rsidRPr="00667538" w:rsidRDefault="00E8467F" w:rsidP="00E8467F">
      <w:pPr>
        <w:tabs>
          <w:tab w:val="left" w:pos="-1418"/>
        </w:tabs>
        <w:spacing w:after="120"/>
        <w:ind w:left="-357" w:right="-442"/>
        <w:jc w:val="center"/>
        <w:rPr>
          <w:rFonts w:ascii="Verdana" w:hAnsi="Verdana"/>
          <w:b/>
          <w:sz w:val="16"/>
          <w:szCs w:val="16"/>
        </w:rPr>
      </w:pPr>
      <w:r w:rsidRPr="00667538">
        <w:rPr>
          <w:rFonts w:ascii="Verdana" w:hAnsi="Verdana"/>
          <w:b/>
          <w:sz w:val="16"/>
          <w:szCs w:val="16"/>
        </w:rPr>
        <w:t>in particolare, di essere consapevole che:</w:t>
      </w:r>
    </w:p>
    <w:p w14:paraId="54839B81" w14:textId="77777777" w:rsidR="00E8467F" w:rsidRPr="00667538" w:rsidRDefault="00E8467F" w:rsidP="00E8467F">
      <w:pPr>
        <w:numPr>
          <w:ilvl w:val="0"/>
          <w:numId w:val="2"/>
        </w:numPr>
        <w:tabs>
          <w:tab w:val="left" w:pos="797"/>
        </w:tabs>
        <w:suppressAutoHyphens w:val="0"/>
        <w:autoSpaceDN/>
        <w:spacing w:after="120" w:line="240" w:lineRule="auto"/>
        <w:ind w:right="-442"/>
        <w:jc w:val="both"/>
        <w:textAlignment w:val="auto"/>
        <w:rPr>
          <w:rFonts w:ascii="Verdana" w:hAnsi="Verdana"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>Possono aderire all'iniziativa le imprese del comparto artigianale e agroalimentare regolarmente iscritte alla Camera di Commercio di Nuoro ed in regola con il pagamento dei diritti camerali.</w:t>
      </w:r>
    </w:p>
    <w:p w14:paraId="57F18B43" w14:textId="77777777" w:rsidR="00E8467F" w:rsidRPr="00667538" w:rsidRDefault="00E8467F" w:rsidP="00E8467F">
      <w:pPr>
        <w:numPr>
          <w:ilvl w:val="0"/>
          <w:numId w:val="2"/>
        </w:numPr>
        <w:tabs>
          <w:tab w:val="left" w:pos="797"/>
        </w:tabs>
        <w:suppressAutoHyphens w:val="0"/>
        <w:autoSpaceDN/>
        <w:spacing w:after="120" w:line="240" w:lineRule="auto"/>
        <w:ind w:right="-442"/>
        <w:jc w:val="both"/>
        <w:textAlignment w:val="auto"/>
        <w:rPr>
          <w:rFonts w:ascii="Verdana" w:hAnsi="Verdana"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 xml:space="preserve">L’Ammissione resta comunque subordinata alla validazione dell’Ente Fiera GE.FI. sulla base del proprio regolamento. </w:t>
      </w:r>
    </w:p>
    <w:p w14:paraId="68787CA7" w14:textId="77777777" w:rsidR="00E8467F" w:rsidRPr="00667538" w:rsidRDefault="00E8467F" w:rsidP="00E8467F">
      <w:pPr>
        <w:numPr>
          <w:ilvl w:val="0"/>
          <w:numId w:val="2"/>
        </w:numPr>
        <w:tabs>
          <w:tab w:val="left" w:pos="797"/>
        </w:tabs>
        <w:suppressAutoHyphens w:val="0"/>
        <w:autoSpaceDN/>
        <w:spacing w:after="120" w:line="240" w:lineRule="auto"/>
        <w:ind w:right="-442"/>
        <w:jc w:val="both"/>
        <w:textAlignment w:val="auto"/>
        <w:rPr>
          <w:rFonts w:ascii="Verdana" w:hAnsi="Verdana"/>
          <w:b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 xml:space="preserve">Le domande di partecipazione dovranno pervenire entro i termini indicati nell’avviso. Saranno prese in considerazione, prioritariamente, le domande pervenute nei termini stabiliti, debitamente compilate e sottoscritte. L'Aspen si riserva di accettare a insindacabile giudizio anche domande di partecipazione tardive, qualora siano funzionali allo sviluppo dell’iniziativa e purché accompagnate dal versamento della relativa quota di adesione nei termini comunicati. </w:t>
      </w:r>
    </w:p>
    <w:p w14:paraId="71530169" w14:textId="67145845" w:rsidR="00E8467F" w:rsidRPr="00667538" w:rsidRDefault="00E8467F" w:rsidP="00E8467F">
      <w:pPr>
        <w:tabs>
          <w:tab w:val="left" w:pos="797"/>
        </w:tabs>
        <w:suppressAutoHyphens w:val="0"/>
        <w:spacing w:after="120"/>
        <w:ind w:right="-442"/>
        <w:jc w:val="both"/>
        <w:rPr>
          <w:rFonts w:ascii="Verdana" w:hAnsi="Verdana"/>
          <w:b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>Per quanto riguarda la data di presentazione fa fede l’indicazione di arrivo della PEC</w:t>
      </w:r>
      <w:r w:rsidR="00A011BA">
        <w:rPr>
          <w:rFonts w:ascii="Verdana" w:hAnsi="Verdana"/>
          <w:sz w:val="16"/>
          <w:szCs w:val="16"/>
        </w:rPr>
        <w:t xml:space="preserve"> all’id </w:t>
      </w:r>
      <w:r w:rsidRPr="00667538">
        <w:rPr>
          <w:rFonts w:ascii="Verdana" w:hAnsi="Verdana"/>
          <w:sz w:val="16"/>
          <w:szCs w:val="16"/>
        </w:rPr>
        <w:t xml:space="preserve"> aspen@nu.legalmail.camcom.it.</w:t>
      </w:r>
    </w:p>
    <w:p w14:paraId="186A04D2" w14:textId="77777777" w:rsidR="00E8467F" w:rsidRPr="00667538" w:rsidRDefault="00E8467F" w:rsidP="00E8467F">
      <w:pPr>
        <w:numPr>
          <w:ilvl w:val="0"/>
          <w:numId w:val="2"/>
        </w:numPr>
        <w:tabs>
          <w:tab w:val="left" w:pos="797"/>
        </w:tabs>
        <w:suppressAutoHyphens w:val="0"/>
        <w:autoSpaceDN/>
        <w:spacing w:after="120" w:line="240" w:lineRule="auto"/>
        <w:ind w:right="-442"/>
        <w:jc w:val="both"/>
        <w:textAlignment w:val="auto"/>
        <w:rPr>
          <w:rFonts w:ascii="Verdana" w:hAnsi="Verdana"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 xml:space="preserve">Non è consentito subaffittare o cedere a terzi la totalità o parte della superficie espositiva assegnata. </w:t>
      </w:r>
    </w:p>
    <w:p w14:paraId="3647A084" w14:textId="77777777" w:rsidR="00E8467F" w:rsidRPr="00667538" w:rsidRDefault="00E8467F" w:rsidP="00E8467F">
      <w:pPr>
        <w:numPr>
          <w:ilvl w:val="0"/>
          <w:numId w:val="2"/>
        </w:numPr>
        <w:tabs>
          <w:tab w:val="left" w:pos="797"/>
        </w:tabs>
        <w:suppressAutoHyphens w:val="0"/>
        <w:autoSpaceDN/>
        <w:spacing w:after="120" w:line="240" w:lineRule="auto"/>
        <w:ind w:right="-442"/>
        <w:jc w:val="both"/>
        <w:textAlignment w:val="auto"/>
        <w:rPr>
          <w:rFonts w:ascii="Verdana" w:hAnsi="Verdana"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>Non è permesso ospitare nello stand altre aziende o esporne i prodotti senza preventivo consenso scritto dell'ASPEN.</w:t>
      </w:r>
    </w:p>
    <w:p w14:paraId="2B00D4AC" w14:textId="7AE16539" w:rsidR="00E8467F" w:rsidRPr="00454BFB" w:rsidRDefault="00E8467F" w:rsidP="006278D0">
      <w:pPr>
        <w:numPr>
          <w:ilvl w:val="0"/>
          <w:numId w:val="2"/>
        </w:numPr>
        <w:tabs>
          <w:tab w:val="left" w:pos="-5400"/>
          <w:tab w:val="left" w:pos="797"/>
        </w:tabs>
        <w:suppressAutoHyphens w:val="0"/>
        <w:autoSpaceDN/>
        <w:spacing w:after="120" w:line="240" w:lineRule="auto"/>
        <w:ind w:right="-442"/>
        <w:jc w:val="both"/>
        <w:textAlignment w:val="auto"/>
        <w:rPr>
          <w:rFonts w:ascii="Verdana" w:hAnsi="Verdana"/>
          <w:b/>
          <w:bCs/>
          <w:sz w:val="16"/>
          <w:szCs w:val="16"/>
        </w:rPr>
      </w:pPr>
      <w:r w:rsidRPr="00454BFB">
        <w:rPr>
          <w:rFonts w:ascii="Verdana" w:hAnsi="Verdana"/>
          <w:b/>
          <w:bCs/>
          <w:sz w:val="16"/>
          <w:szCs w:val="16"/>
        </w:rPr>
        <w:t>L’organizzazione dell</w:t>
      </w:r>
      <w:r w:rsidR="00454BFB" w:rsidRPr="00454BFB">
        <w:rPr>
          <w:rFonts w:ascii="Verdana" w:hAnsi="Verdana"/>
          <w:b/>
          <w:bCs/>
          <w:sz w:val="16"/>
          <w:szCs w:val="16"/>
        </w:rPr>
        <w:t>’</w:t>
      </w:r>
      <w:r w:rsidRPr="00454BFB">
        <w:rPr>
          <w:rFonts w:ascii="Verdana" w:hAnsi="Verdana"/>
          <w:b/>
          <w:bCs/>
          <w:sz w:val="16"/>
          <w:szCs w:val="16"/>
        </w:rPr>
        <w:t xml:space="preserve">iniziativa, a discrezione dell'ASPEN, potrà essere annullata </w:t>
      </w:r>
      <w:r w:rsidR="00454BFB" w:rsidRPr="00454BFB">
        <w:rPr>
          <w:rFonts w:ascii="Verdana" w:hAnsi="Verdana"/>
          <w:b/>
          <w:bCs/>
          <w:sz w:val="16"/>
          <w:szCs w:val="16"/>
        </w:rPr>
        <w:t>qualora si verifichino situazioni di inopportunità (es. assenza di un’apposita e dedicata area regionale) o di criticità sanitaria (es. aggravarsi dei parametri di contagio pandemico).</w:t>
      </w:r>
    </w:p>
    <w:p w14:paraId="3EE0E346" w14:textId="18DEC56D" w:rsidR="00E8467F" w:rsidRPr="006278D0" w:rsidRDefault="00E8467F" w:rsidP="006278D0">
      <w:pPr>
        <w:tabs>
          <w:tab w:val="left" w:pos="-1418"/>
          <w:tab w:val="center" w:pos="-1276"/>
          <w:tab w:val="left" w:pos="6237"/>
        </w:tabs>
        <w:ind w:left="-360" w:right="-442"/>
        <w:jc w:val="both"/>
        <w:rPr>
          <w:rFonts w:ascii="Verdana" w:hAnsi="Verdana"/>
          <w:b/>
          <w:sz w:val="16"/>
          <w:szCs w:val="16"/>
        </w:rPr>
      </w:pPr>
      <w:r w:rsidRPr="00667538">
        <w:rPr>
          <w:rFonts w:ascii="Verdana" w:hAnsi="Verdana"/>
          <w:b/>
          <w:sz w:val="16"/>
          <w:szCs w:val="16"/>
        </w:rPr>
        <w:t>Allega:</w:t>
      </w:r>
    </w:p>
    <w:p w14:paraId="547BD469" w14:textId="77777777" w:rsidR="00E8467F" w:rsidRPr="00667538" w:rsidRDefault="00E8467F" w:rsidP="00E8467F">
      <w:pPr>
        <w:numPr>
          <w:ilvl w:val="0"/>
          <w:numId w:val="4"/>
        </w:numPr>
        <w:tabs>
          <w:tab w:val="clear" w:pos="1468"/>
          <w:tab w:val="num" w:pos="142"/>
          <w:tab w:val="left" w:pos="797"/>
        </w:tabs>
        <w:suppressAutoHyphens w:val="0"/>
        <w:autoSpaceDN/>
        <w:spacing w:after="120" w:line="240" w:lineRule="auto"/>
        <w:ind w:right="-442"/>
        <w:jc w:val="both"/>
        <w:textAlignment w:val="auto"/>
        <w:rPr>
          <w:rFonts w:ascii="Verdana" w:hAnsi="Verdana"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 xml:space="preserve"> eventuale documentazione aziendale (cataloghi, brochure, company profile, ecc.).</w:t>
      </w:r>
    </w:p>
    <w:p w14:paraId="030EDB94" w14:textId="6E028B56" w:rsidR="00E8467F" w:rsidRPr="006278D0" w:rsidRDefault="00E8467F" w:rsidP="006278D0">
      <w:pPr>
        <w:numPr>
          <w:ilvl w:val="0"/>
          <w:numId w:val="4"/>
        </w:numPr>
        <w:tabs>
          <w:tab w:val="left" w:pos="797"/>
        </w:tabs>
        <w:suppressAutoHyphens w:val="0"/>
        <w:autoSpaceDN/>
        <w:spacing w:after="120" w:line="240" w:lineRule="auto"/>
        <w:ind w:right="-442"/>
        <w:jc w:val="both"/>
        <w:textAlignment w:val="auto"/>
        <w:rPr>
          <w:rFonts w:ascii="Verdana" w:hAnsi="Verdana"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>documento d'identità del dichiarante.</w:t>
      </w:r>
    </w:p>
    <w:p w14:paraId="6C0A7449" w14:textId="3611ABB2" w:rsidR="00E8467F" w:rsidRPr="00667538" w:rsidRDefault="00E8467F" w:rsidP="00E8467F">
      <w:pPr>
        <w:ind w:left="3795" w:hanging="3795"/>
        <w:jc w:val="both"/>
        <w:rPr>
          <w:rFonts w:ascii="Verdana" w:hAnsi="Verdana"/>
          <w:b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ab/>
        <w:t xml:space="preserve">     </w:t>
      </w:r>
      <w:r w:rsidRPr="00667538">
        <w:rPr>
          <w:rFonts w:ascii="Verdana" w:hAnsi="Verdana"/>
          <w:sz w:val="16"/>
          <w:szCs w:val="16"/>
        </w:rPr>
        <w:tab/>
      </w:r>
      <w:r w:rsidRPr="00667538">
        <w:rPr>
          <w:rFonts w:ascii="Verdana" w:hAnsi="Verdana"/>
          <w:sz w:val="16"/>
          <w:szCs w:val="16"/>
        </w:rPr>
        <w:tab/>
      </w:r>
      <w:r w:rsidRPr="00667538">
        <w:rPr>
          <w:rFonts w:ascii="Verdana" w:hAnsi="Verdana"/>
          <w:sz w:val="16"/>
          <w:szCs w:val="16"/>
        </w:rPr>
        <w:tab/>
      </w:r>
      <w:r w:rsidRPr="00667538">
        <w:rPr>
          <w:rFonts w:ascii="Verdana" w:hAnsi="Verdana"/>
          <w:b/>
          <w:sz w:val="16"/>
          <w:szCs w:val="16"/>
        </w:rPr>
        <w:t xml:space="preserve">   Timbro e</w:t>
      </w:r>
      <w:r>
        <w:rPr>
          <w:rFonts w:ascii="Verdana" w:hAnsi="Verdana"/>
          <w:b/>
          <w:sz w:val="16"/>
          <w:szCs w:val="16"/>
        </w:rPr>
        <w:t>/o</w:t>
      </w:r>
      <w:r w:rsidRPr="00667538">
        <w:rPr>
          <w:rFonts w:ascii="Verdana" w:hAnsi="Verdana"/>
          <w:b/>
          <w:sz w:val="16"/>
          <w:szCs w:val="16"/>
        </w:rPr>
        <w:t xml:space="preserve"> firma del</w:t>
      </w:r>
    </w:p>
    <w:p w14:paraId="681C0536" w14:textId="77777777" w:rsidR="00E8467F" w:rsidRPr="00667538" w:rsidRDefault="00E8467F" w:rsidP="00E8467F">
      <w:pPr>
        <w:ind w:left="566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</w:t>
      </w:r>
      <w:r w:rsidRPr="00667538">
        <w:rPr>
          <w:rFonts w:ascii="Verdana" w:hAnsi="Verdana"/>
          <w:b/>
          <w:sz w:val="16"/>
          <w:szCs w:val="16"/>
        </w:rPr>
        <w:t>Legale Rappresentante</w:t>
      </w:r>
    </w:p>
    <w:p w14:paraId="1600E0BB" w14:textId="7CA3A43C" w:rsidR="00E8467F" w:rsidRPr="00667538" w:rsidRDefault="00A84748" w:rsidP="00A84748">
      <w:pPr>
        <w:ind w:left="1416" w:firstLine="708"/>
        <w:jc w:val="right"/>
        <w:rPr>
          <w:rFonts w:ascii="Verdana" w:hAnsi="Verdana"/>
          <w:b/>
          <w:sz w:val="16"/>
          <w:szCs w:val="16"/>
        </w:rPr>
      </w:pPr>
      <w:r w:rsidRPr="00667538">
        <w:rPr>
          <w:rFonts w:ascii="Verdana" w:hAnsi="Verdana"/>
          <w:sz w:val="16"/>
          <w:szCs w:val="16"/>
        </w:rPr>
        <w:t>_____________________________</w:t>
      </w:r>
    </w:p>
    <w:p w14:paraId="44088C43" w14:textId="6F9297C8" w:rsidR="00A011BA" w:rsidRPr="00A84748" w:rsidRDefault="00A84748" w:rsidP="00E8467F">
      <w:pPr>
        <w:jc w:val="both"/>
        <w:rPr>
          <w:rFonts w:ascii="Verdana" w:hAnsi="Verdana"/>
          <w:b/>
          <w:bCs/>
          <w:sz w:val="16"/>
          <w:szCs w:val="16"/>
        </w:rPr>
      </w:pPr>
      <w:r w:rsidRPr="00A84748">
        <w:rPr>
          <w:rFonts w:ascii="Verdana" w:hAnsi="Verdana"/>
          <w:b/>
          <w:bCs/>
          <w:sz w:val="16"/>
          <w:szCs w:val="16"/>
        </w:rPr>
        <w:t xml:space="preserve">Luogo e Data </w:t>
      </w:r>
      <w:r w:rsidR="00E8467F" w:rsidRPr="00A84748">
        <w:rPr>
          <w:rFonts w:ascii="Verdana" w:hAnsi="Verdana"/>
          <w:sz w:val="16"/>
          <w:szCs w:val="16"/>
        </w:rPr>
        <w:t>___________________</w:t>
      </w:r>
      <w:r w:rsidR="00E8467F" w:rsidRPr="00A84748">
        <w:rPr>
          <w:rFonts w:ascii="Verdana" w:hAnsi="Verdana"/>
          <w:b/>
          <w:bCs/>
          <w:sz w:val="16"/>
          <w:szCs w:val="16"/>
        </w:rPr>
        <w:tab/>
      </w:r>
      <w:r w:rsidR="00E8467F" w:rsidRPr="00A84748">
        <w:rPr>
          <w:rFonts w:ascii="Verdana" w:hAnsi="Verdana"/>
          <w:b/>
          <w:bCs/>
          <w:sz w:val="16"/>
          <w:szCs w:val="16"/>
        </w:rPr>
        <w:tab/>
      </w:r>
      <w:r w:rsidR="00E8467F" w:rsidRPr="00A84748">
        <w:rPr>
          <w:rFonts w:ascii="Verdana" w:hAnsi="Verdana"/>
          <w:b/>
          <w:bCs/>
          <w:sz w:val="16"/>
          <w:szCs w:val="16"/>
        </w:rPr>
        <w:tab/>
      </w:r>
      <w:r w:rsidR="00E8467F" w:rsidRPr="00A84748">
        <w:rPr>
          <w:rFonts w:ascii="Verdana" w:hAnsi="Verdana"/>
          <w:b/>
          <w:bCs/>
          <w:sz w:val="16"/>
          <w:szCs w:val="16"/>
        </w:rPr>
        <w:tab/>
      </w:r>
      <w:r w:rsidR="00E8467F" w:rsidRPr="00A84748">
        <w:rPr>
          <w:rFonts w:ascii="Verdana" w:hAnsi="Verdana"/>
          <w:b/>
          <w:bCs/>
          <w:sz w:val="16"/>
          <w:szCs w:val="16"/>
        </w:rPr>
        <w:tab/>
        <w:t xml:space="preserve"> </w:t>
      </w:r>
    </w:p>
    <w:p w14:paraId="5C24044A" w14:textId="77777777" w:rsidR="00E8467F" w:rsidRPr="006278D0" w:rsidRDefault="00E8467F" w:rsidP="006278D0">
      <w:pPr>
        <w:pStyle w:val="NormaleWeb"/>
        <w:rPr>
          <w:rFonts w:ascii="Verdana" w:hAnsi="Verdana"/>
          <w:sz w:val="8"/>
          <w:szCs w:val="8"/>
        </w:rPr>
      </w:pPr>
      <w:r w:rsidRPr="006278D0">
        <w:rPr>
          <w:rStyle w:val="Enfasigrassetto"/>
          <w:rFonts w:ascii="Verdana" w:hAnsi="Verdana"/>
          <w:sz w:val="8"/>
          <w:szCs w:val="8"/>
        </w:rPr>
        <w:t>INFORMAZIONI SUL TRATTAMENTO DEI DATI PERSONALI</w:t>
      </w:r>
      <w:r w:rsidRPr="006278D0">
        <w:rPr>
          <w:rFonts w:ascii="Verdana" w:hAnsi="Verdana"/>
          <w:sz w:val="8"/>
          <w:szCs w:val="8"/>
        </w:rPr>
        <w:br/>
        <w:t>dell’A.S.P.E.N. - Azienda Speciale della Camera di Commercio di Nuoro con proprio dominio aspenuoro.it rese ai sensi dell'articolo 13 del Regolamento (UE) 2016/679</w:t>
      </w:r>
    </w:p>
    <w:p w14:paraId="6CC57D85" w14:textId="2832EB89" w:rsidR="00E8467F" w:rsidRPr="006278D0" w:rsidRDefault="00E8467F" w:rsidP="00E8467F">
      <w:pPr>
        <w:pStyle w:val="NormaleWeb"/>
        <w:rPr>
          <w:rFonts w:ascii="Verdana" w:hAnsi="Verdana"/>
          <w:sz w:val="8"/>
          <w:szCs w:val="8"/>
        </w:rPr>
      </w:pPr>
      <w:r w:rsidRPr="006278D0">
        <w:rPr>
          <w:rStyle w:val="Enfasigrassetto"/>
          <w:rFonts w:ascii="Verdana" w:hAnsi="Verdana"/>
          <w:sz w:val="8"/>
          <w:szCs w:val="8"/>
        </w:rPr>
        <w:t>TITOLARE DEL TRATTAMENTO</w:t>
      </w:r>
      <w:r w:rsidRPr="006278D0">
        <w:rPr>
          <w:rFonts w:ascii="Verdana" w:hAnsi="Verdana"/>
          <w:sz w:val="8"/>
          <w:szCs w:val="8"/>
        </w:rPr>
        <w:br/>
        <w:t>A seguito della consultazione dei siti sopra elencati possono essere trattati dati relativi a persone fisiche identificate o identificabili. Titolare del trattamento è L’ASPEN Azienda Speciale della Camera di Commercio di Nuoro con sede a Nuoro (CAP 08100) in Via Michele Papandrea 8.</w:t>
      </w:r>
      <w:r w:rsidRPr="006278D0">
        <w:rPr>
          <w:rFonts w:ascii="Verdana" w:hAnsi="Verdana"/>
          <w:sz w:val="8"/>
          <w:szCs w:val="8"/>
        </w:rPr>
        <w:br/>
      </w:r>
      <w:r w:rsidRPr="006278D0">
        <w:rPr>
          <w:rStyle w:val="Enfasigrassetto"/>
          <w:rFonts w:ascii="Verdana" w:hAnsi="Verdana"/>
          <w:sz w:val="8"/>
          <w:szCs w:val="8"/>
        </w:rPr>
        <w:t>RESPONSABILE DELLA PROTEZIONE DEI DATI</w:t>
      </w:r>
      <w:r w:rsidRPr="006278D0">
        <w:rPr>
          <w:rFonts w:ascii="Verdana" w:hAnsi="Verdana"/>
          <w:sz w:val="8"/>
          <w:szCs w:val="8"/>
        </w:rPr>
        <w:br/>
        <w:t>Il Responsabile della Protezione dei Dati (RPD) è raggiungibile al seguente indirizzo: ASPEN – c.a. Responsabile della Protezione dei dati Personali, Via Michele Papandrea 8 - 08100 Nuoro inoltre contattabile via mail da id pec verso aspen@nu.legalmail.camcom.it oppure al tel 0784 33717 – 0784 242504.</w:t>
      </w:r>
      <w:r w:rsidRPr="006278D0">
        <w:rPr>
          <w:rFonts w:ascii="Verdana" w:hAnsi="Verdana"/>
          <w:sz w:val="8"/>
          <w:szCs w:val="8"/>
        </w:rPr>
        <w:br/>
      </w:r>
      <w:r w:rsidRPr="006278D0">
        <w:rPr>
          <w:rStyle w:val="Enfasigrassetto"/>
          <w:rFonts w:ascii="Verdana" w:hAnsi="Verdana"/>
          <w:sz w:val="8"/>
          <w:szCs w:val="8"/>
        </w:rPr>
        <w:t>BASE GIURIDICA DEL TRATTAMENTO</w:t>
      </w:r>
      <w:r w:rsidRPr="006278D0">
        <w:rPr>
          <w:rFonts w:ascii="Verdana" w:hAnsi="Verdana"/>
          <w:sz w:val="8"/>
          <w:szCs w:val="8"/>
        </w:rPr>
        <w:br/>
        <w:t xml:space="preserve">I dati personali indicati in questa informativa e trattati attraverso il presente </w:t>
      </w:r>
      <w:r w:rsidR="00A011BA" w:rsidRPr="006278D0">
        <w:rPr>
          <w:rFonts w:ascii="Verdana" w:hAnsi="Verdana"/>
          <w:sz w:val="8"/>
          <w:szCs w:val="8"/>
        </w:rPr>
        <w:t xml:space="preserve">avviso e </w:t>
      </w:r>
      <w:r w:rsidRPr="006278D0">
        <w:rPr>
          <w:rFonts w:ascii="Verdana" w:hAnsi="Verdana"/>
          <w:sz w:val="8"/>
          <w:szCs w:val="8"/>
        </w:rPr>
        <w:t>sito web sono trattati dall’ASPEN nell'esecuzione dei propri compiti di interesse pubblico o comunque connessi all'esercizio della propria funzione promozionale ed informativa normativamente prevista;</w:t>
      </w:r>
      <w:r w:rsidRPr="006278D0">
        <w:rPr>
          <w:rFonts w:ascii="Verdana" w:hAnsi="Verdana"/>
          <w:sz w:val="8"/>
          <w:szCs w:val="8"/>
        </w:rPr>
        <w:br/>
      </w:r>
      <w:r w:rsidRPr="006278D0">
        <w:rPr>
          <w:rStyle w:val="Enfasigrassetto"/>
          <w:rFonts w:ascii="Verdana" w:hAnsi="Verdana"/>
          <w:sz w:val="8"/>
          <w:szCs w:val="8"/>
        </w:rPr>
        <w:t>TIPI DI DATI TRATTATI E FINALITÀ DEL TRATTAMENTO</w:t>
      </w:r>
      <w:r w:rsidRPr="006278D0">
        <w:rPr>
          <w:rFonts w:ascii="Verdana" w:hAnsi="Verdana"/>
          <w:sz w:val="8"/>
          <w:szCs w:val="8"/>
        </w:rPr>
        <w:br/>
        <w:t>Dati comunicati dall'utente: l'invio facoltativo, esplicito e volontario di messaggi all’indirizzo o sezione di contatto nonché la compilazione e l'inoltro dei moduli presenti sul sito a corredo di eventuali procedure amministrative che lo richiedano e che prevedono informative dedicate, comportano l'acquisizione dei dati di contatto forniti necessari a rispondere, nonché di tutti i dati personali inclusi nelle suddette comunicazioni. Il periodo di conservazione è quello strettamente necessario a dare riscontro a quanto richiesto dall’utente. Il mancato o parziale o errato conferimento dei dati richiesti potrebbe determinare l’impossibilità di accedere ai servizi richiesti.</w:t>
      </w:r>
      <w:r w:rsidRPr="006278D0">
        <w:rPr>
          <w:rFonts w:ascii="Verdana" w:hAnsi="Verdana"/>
          <w:sz w:val="8"/>
          <w:szCs w:val="8"/>
        </w:rPr>
        <w:br/>
      </w:r>
      <w:r w:rsidRPr="006278D0">
        <w:rPr>
          <w:rStyle w:val="Enfasigrassetto"/>
          <w:rFonts w:ascii="Verdana" w:hAnsi="Verdana"/>
          <w:sz w:val="8"/>
          <w:szCs w:val="8"/>
        </w:rPr>
        <w:t>DESTINATARI DEI DATI</w:t>
      </w:r>
      <w:r w:rsidRPr="006278D0">
        <w:rPr>
          <w:rFonts w:ascii="Verdana" w:hAnsi="Verdana"/>
          <w:sz w:val="8"/>
          <w:szCs w:val="8"/>
        </w:rPr>
        <w:br/>
        <w:t>Per lo svolgimento di talune delle attività relative al trattamento dei dati personali, l’Aspen può comunicare i dati raccolti a soggetti che risultino funzionali al conseguimento dei propri fini o soggetti che risultino funzionali allo svolgimento delle attività inerenti ad obblighi legali e/o fiscali; i soggetti appartenenti alle categorie alle quali i dati possono essere comunicati utilizzeranno i dati in qualità di “Titolari” ai sensi della legge, in piena autonomia, essendo estranei all’originario trattamento effettuato presso l’Aspen, o in qualità di Responsabili soltanto in quanto designati tali dall’Aspen (l’elenco aggiornato dei Responsabili è disponibile presso la sede/i del Titolare del trattamento).</w:t>
      </w:r>
      <w:r w:rsidRPr="006278D0">
        <w:rPr>
          <w:rFonts w:ascii="Verdana" w:hAnsi="Verdana"/>
          <w:sz w:val="8"/>
          <w:szCs w:val="8"/>
        </w:rPr>
        <w:br/>
        <w:t>Coerentemente con le finalità sopra indicate, dei dati personali raccolti può venire a conoscenza il personale dell’Aspen o suoi incaricati della relativa gestione amministrativa e informatica e il personale cui sono affidate attività che comportano il trattamento dei dati e che agisce comunque sulla base di specifiche istruzioni fornite in ordine a finalità e modalità del trattamento medesimo.</w:t>
      </w:r>
      <w:r w:rsidRPr="006278D0">
        <w:rPr>
          <w:rFonts w:ascii="Verdana" w:hAnsi="Verdana"/>
          <w:sz w:val="8"/>
          <w:szCs w:val="8"/>
        </w:rPr>
        <w:br/>
      </w:r>
      <w:r w:rsidRPr="006278D0">
        <w:rPr>
          <w:rStyle w:val="Enfasigrassetto"/>
          <w:rFonts w:ascii="Verdana" w:hAnsi="Verdana"/>
          <w:sz w:val="8"/>
          <w:szCs w:val="8"/>
        </w:rPr>
        <w:t>DIRITTI DEGLI INTERESSATI</w:t>
      </w:r>
      <w:r w:rsidRPr="006278D0">
        <w:rPr>
          <w:rFonts w:ascii="Verdana" w:hAnsi="Verdana"/>
          <w:sz w:val="8"/>
          <w:szCs w:val="8"/>
        </w:rPr>
        <w:br/>
        <w:t>Gli interessati hanno il diritto di ottenere, nei casi previsti, l'accesso ai propri dati personali e la rettifica o la cancellazione degli stessi o la limitazione del trattamento che li riguarda o di opporsi al trattamento (artt. 15 e ss. del Regolamento</w:t>
      </w:r>
      <w:r w:rsidR="00A011BA" w:rsidRPr="006278D0">
        <w:rPr>
          <w:rFonts w:ascii="Verdana" w:hAnsi="Verdana"/>
          <w:sz w:val="8"/>
          <w:szCs w:val="8"/>
        </w:rPr>
        <w:t>)</w:t>
      </w:r>
      <w:r w:rsidRPr="006278D0">
        <w:rPr>
          <w:rFonts w:ascii="Verdana" w:hAnsi="Verdana"/>
          <w:sz w:val="8"/>
          <w:szCs w:val="8"/>
        </w:rPr>
        <w:t>. A tal riguardo l’eventuale istanza deve esser presentata contattando, agli indirizzi riportati nell’apposita sezione, il Responsabile della protezione dei dati.</w:t>
      </w:r>
      <w:r w:rsidRPr="006278D0">
        <w:rPr>
          <w:rFonts w:ascii="Verdana" w:hAnsi="Verdana"/>
          <w:sz w:val="8"/>
          <w:szCs w:val="8"/>
        </w:rPr>
        <w:br/>
      </w:r>
      <w:r w:rsidRPr="006278D0">
        <w:rPr>
          <w:rStyle w:val="Enfasigrassetto"/>
          <w:rFonts w:ascii="Verdana" w:hAnsi="Verdana"/>
          <w:sz w:val="8"/>
          <w:szCs w:val="8"/>
        </w:rPr>
        <w:t>DIRITTO DI RECLAMO</w:t>
      </w:r>
      <w:r w:rsidRPr="006278D0">
        <w:rPr>
          <w:rFonts w:ascii="Verdana" w:hAnsi="Verdana"/>
          <w:sz w:val="8"/>
          <w:szCs w:val="8"/>
        </w:rPr>
        <w:br/>
        <w:t>Gli interessati che ritengono che il trattamento dei dati personali a loro riferiti effettuato attraverso il presente sito avvenga in violazione di quanto previsto dal Regolamento hanno il diritto di proporre reclamo nelle modalità previste dall’art 77</w:t>
      </w:r>
      <w:r w:rsidR="00A011BA" w:rsidRPr="006278D0">
        <w:rPr>
          <w:rFonts w:ascii="Verdana" w:hAnsi="Verdana"/>
          <w:sz w:val="8"/>
          <w:szCs w:val="8"/>
        </w:rPr>
        <w:t xml:space="preserve"> </w:t>
      </w:r>
      <w:r w:rsidRPr="006278D0">
        <w:rPr>
          <w:rFonts w:ascii="Verdana" w:hAnsi="Verdana"/>
          <w:sz w:val="8"/>
          <w:szCs w:val="8"/>
        </w:rPr>
        <w:t xml:space="preserve">del Regolamento stesso, o di adire le opportune sedi come previsto dall’art. 79 del Regolamento. </w:t>
      </w:r>
    </w:p>
    <w:p w14:paraId="6F6D5412" w14:textId="77777777" w:rsidR="00E8467F" w:rsidRPr="006278D0" w:rsidRDefault="00E8467F" w:rsidP="00E8467F">
      <w:pPr>
        <w:ind w:left="-426"/>
        <w:jc w:val="both"/>
        <w:rPr>
          <w:rFonts w:ascii="Verdana" w:hAnsi="Verdana"/>
          <w:sz w:val="8"/>
          <w:szCs w:val="8"/>
        </w:rPr>
      </w:pPr>
    </w:p>
    <w:p w14:paraId="503F2103" w14:textId="0A18E7EB" w:rsidR="00E8467F" w:rsidRPr="006278D0" w:rsidRDefault="00E8467F" w:rsidP="00E8467F">
      <w:pPr>
        <w:ind w:left="-426"/>
        <w:jc w:val="both"/>
        <w:rPr>
          <w:rFonts w:ascii="Verdana" w:hAnsi="Verdana"/>
          <w:b/>
          <w:sz w:val="8"/>
          <w:szCs w:val="8"/>
        </w:rPr>
      </w:pPr>
      <w:r w:rsidRPr="006278D0">
        <w:rPr>
          <w:rFonts w:ascii="Verdana" w:hAnsi="Verdana"/>
          <w:b/>
          <w:sz w:val="8"/>
          <w:szCs w:val="8"/>
        </w:rPr>
        <w:t>Alla luce dell’informativa sopra riportata, nella qualità di legale rappresentante dell’impresa che presenta la domanda di partecipazione al bando in oggetto, ai sensi e per gli effetti dell’art. 13 del Regolamento UE 679/2016 dichiaro/a di aver preso visione dell’informativa sulla privacy sopra riportata ed esprim</w:t>
      </w:r>
      <w:r w:rsidR="00A011BA" w:rsidRPr="006278D0">
        <w:rPr>
          <w:rFonts w:ascii="Verdana" w:hAnsi="Verdana"/>
          <w:b/>
          <w:sz w:val="8"/>
          <w:szCs w:val="8"/>
        </w:rPr>
        <w:t>e</w:t>
      </w:r>
      <w:r w:rsidRPr="006278D0">
        <w:rPr>
          <w:rFonts w:ascii="Verdana" w:hAnsi="Verdana"/>
          <w:b/>
          <w:sz w:val="8"/>
          <w:szCs w:val="8"/>
        </w:rPr>
        <w:t>re formalmente il consenso al trattamento dei dati personali forniti per la finalità indicata nonché ai fini della registrazione per la partecipazione alla iniziativa in oggetto e dell’eventuale invio della relativa documentazione. L’Azienda Speciale ASPEN non risponde di eventuali trattamenti successivi effettuati dall’Ente Fiera GE.FI. SpA e/o proprie aziende collegate o controllate correlabili alle ordinarie procedure di iscrizione/forniture di servizi poste in essere dalle stesse ai fini di consentire la partecipazione alla Fiera Artigiano in Fiera 20</w:t>
      </w:r>
      <w:r w:rsidR="00A011BA" w:rsidRPr="006278D0">
        <w:rPr>
          <w:rFonts w:ascii="Verdana" w:hAnsi="Verdana"/>
          <w:b/>
          <w:sz w:val="8"/>
          <w:szCs w:val="8"/>
        </w:rPr>
        <w:t>21</w:t>
      </w:r>
      <w:r w:rsidRPr="006278D0">
        <w:rPr>
          <w:rFonts w:ascii="Verdana" w:hAnsi="Verdana"/>
          <w:b/>
          <w:sz w:val="8"/>
          <w:szCs w:val="8"/>
        </w:rPr>
        <w:t xml:space="preserve">. </w:t>
      </w:r>
    </w:p>
    <w:p w14:paraId="24E1B9A2" w14:textId="77777777" w:rsidR="00E8467F" w:rsidRPr="006278D0" w:rsidRDefault="00E8467F" w:rsidP="00E8467F">
      <w:pPr>
        <w:jc w:val="both"/>
        <w:rPr>
          <w:rFonts w:ascii="Verdana" w:hAnsi="Verdana"/>
          <w:sz w:val="8"/>
          <w:szCs w:val="8"/>
        </w:rPr>
      </w:pPr>
    </w:p>
    <w:p w14:paraId="029B4C67" w14:textId="77777777" w:rsidR="00E8467F" w:rsidRPr="006278D0" w:rsidRDefault="00E8467F" w:rsidP="006278D0">
      <w:pPr>
        <w:rPr>
          <w:rFonts w:ascii="Verdana" w:hAnsi="Verdana"/>
          <w:sz w:val="8"/>
          <w:szCs w:val="8"/>
        </w:rPr>
      </w:pPr>
    </w:p>
    <w:p w14:paraId="6568DD14" w14:textId="02079435" w:rsidR="00E8467F" w:rsidRPr="006278D0" w:rsidRDefault="00E8467F" w:rsidP="006278D0">
      <w:pPr>
        <w:ind w:left="3795" w:hanging="3795"/>
        <w:jc w:val="both"/>
        <w:rPr>
          <w:rFonts w:ascii="Verdana" w:hAnsi="Verdana"/>
          <w:b/>
          <w:sz w:val="8"/>
          <w:szCs w:val="8"/>
        </w:rPr>
      </w:pPr>
      <w:r w:rsidRPr="006278D0">
        <w:rPr>
          <w:rFonts w:ascii="Verdana" w:hAnsi="Verdana"/>
          <w:b/>
          <w:sz w:val="8"/>
          <w:szCs w:val="8"/>
        </w:rPr>
        <w:t xml:space="preserve">  </w:t>
      </w:r>
      <w:r w:rsidRPr="006278D0">
        <w:rPr>
          <w:rFonts w:ascii="Verdana" w:hAnsi="Verdana"/>
          <w:b/>
          <w:sz w:val="8"/>
          <w:szCs w:val="8"/>
        </w:rPr>
        <w:tab/>
      </w:r>
      <w:r w:rsidRPr="006278D0">
        <w:rPr>
          <w:rFonts w:ascii="Verdana" w:hAnsi="Verdana"/>
          <w:b/>
          <w:sz w:val="8"/>
          <w:szCs w:val="8"/>
        </w:rPr>
        <w:tab/>
        <w:t xml:space="preserve"> Timbro e/o firma del   Legale Rappresentant</w:t>
      </w:r>
      <w:r w:rsidR="006278D0">
        <w:rPr>
          <w:rFonts w:ascii="Verdana" w:hAnsi="Verdana"/>
          <w:b/>
          <w:sz w:val="8"/>
          <w:szCs w:val="8"/>
        </w:rPr>
        <w:t xml:space="preserve">e.                  </w:t>
      </w:r>
      <w:r w:rsidRPr="006278D0">
        <w:rPr>
          <w:rFonts w:ascii="Verdana" w:hAnsi="Verdana"/>
          <w:sz w:val="8"/>
          <w:szCs w:val="8"/>
        </w:rPr>
        <w:t>______________________________</w:t>
      </w:r>
    </w:p>
    <w:sectPr w:rsidR="00E8467F" w:rsidRPr="006278D0" w:rsidSect="00AF4A4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64" w:right="1701" w:bottom="1418" w:left="1701" w:header="1134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66BF8" w14:textId="77777777" w:rsidR="00C53A6A" w:rsidRDefault="00C53A6A">
      <w:pPr>
        <w:spacing w:after="0" w:line="240" w:lineRule="auto"/>
      </w:pPr>
      <w:r>
        <w:separator/>
      </w:r>
    </w:p>
  </w:endnote>
  <w:endnote w:type="continuationSeparator" w:id="0">
    <w:p w14:paraId="661054DD" w14:textId="77777777" w:rsidR="00C53A6A" w:rsidRDefault="00C5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 Sans Std Light">
    <w:altName w:val="Lucida Grande"/>
    <w:panose1 w:val="020B0304040000020004"/>
    <w:charset w:val="00"/>
    <w:family w:val="swiss"/>
    <w:notTrueType/>
    <w:pitch w:val="variable"/>
    <w:sig w:usb0="2000000F" w:usb1="10002033" w:usb2="00000000" w:usb3="00000000" w:csb0="00000093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F2EF3" w14:textId="36ED036B"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9858FA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9858FA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AD80B" w14:textId="77777777" w:rsidR="00AF4A49" w:rsidRPr="00AF4A49" w:rsidRDefault="00AF4A49" w:rsidP="00AF4A49">
    <w:pPr>
      <w:pStyle w:val="Pidipagina"/>
      <w:rPr>
        <w:rFonts w:ascii="Fedra Sans Std Demi" w:hAnsi="Fedra Sans Std Demi"/>
        <w:color w:val="071D49"/>
        <w:sz w:val="16"/>
      </w:rPr>
    </w:pPr>
    <w:r>
      <w:rPr>
        <w:rFonts w:ascii="Fedra Sans Std Demi" w:hAnsi="Fedra Sans Std Demi"/>
        <w:caps/>
        <w:noProof/>
        <w:sz w:val="16"/>
        <w:szCs w:val="16"/>
        <w:lang w:eastAsia="it-IT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02A23BA1" wp14:editId="30E86267">
              <wp:simplePos x="0" y="0"/>
              <wp:positionH relativeFrom="column">
                <wp:posOffset>-114301</wp:posOffset>
              </wp:positionH>
              <wp:positionV relativeFrom="paragraph">
                <wp:posOffset>1270</wp:posOffset>
              </wp:positionV>
              <wp:extent cx="45085" cy="379095"/>
              <wp:effectExtent l="0" t="0" r="12065" b="20955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379095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-180"/>
                          <a:gd name="f8" fmla="+- 0 0 -360"/>
                          <a:gd name="f9" fmla="abs f3"/>
                          <a:gd name="f10" fmla="abs f4"/>
                          <a:gd name="f11" fmla="abs f5"/>
                          <a:gd name="f12" fmla="val f6"/>
                          <a:gd name="f13" fmla="*/ f7 f0 1"/>
                          <a:gd name="f14" fmla="*/ f8 f0 1"/>
                          <a:gd name="f15" fmla="?: f9 f3 1"/>
                          <a:gd name="f16" fmla="?: f10 f4 1"/>
                          <a:gd name="f17" fmla="?: f11 f5 1"/>
                          <a:gd name="f18" fmla="*/ f13 1 f2"/>
                          <a:gd name="f19" fmla="*/ f14 1 f2"/>
                          <a:gd name="f20" fmla="*/ f15 1 21600"/>
                          <a:gd name="f21" fmla="*/ f16 1 21600"/>
                          <a:gd name="f22" fmla="*/ 21600 f15 1"/>
                          <a:gd name="f23" fmla="*/ 21600 f16 1"/>
                          <a:gd name="f24" fmla="+- f18 0 f1"/>
                          <a:gd name="f25" fmla="+- f19 0 f1"/>
                          <a:gd name="f26" fmla="min f21 f20"/>
                          <a:gd name="f27" fmla="*/ f22 1 f17"/>
                          <a:gd name="f28" fmla="*/ f23 1 f17"/>
                          <a:gd name="f29" fmla="val f27"/>
                          <a:gd name="f30" fmla="val f28"/>
                          <a:gd name="f31" fmla="*/ f6 f26 1"/>
                          <a:gd name="f32" fmla="*/ f27 f26 1"/>
                          <a:gd name="f33" fmla="*/ f28 f26 1"/>
                          <a:gd name="f34" fmla="*/ f12 f26 1"/>
                          <a:gd name="f35" fmla="*/ f29 f26 1"/>
                          <a:gd name="f36" fmla="*/ f30 f26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4">
                            <a:pos x="f34" y="f34"/>
                          </a:cxn>
                          <a:cxn ang="f25">
                            <a:pos x="f35" y="f36"/>
                          </a:cxn>
                        </a:cxnLst>
                        <a:rect l="f31" t="f31" r="f32" b="f33"/>
                        <a:pathLst>
                          <a:path>
                            <a:moveTo>
                              <a:pt x="f34" y="f34"/>
                            </a:moveTo>
                            <a:lnTo>
                              <a:pt x="f35" y="f36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009FDF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C9FC17" id="Connettore 1 5" o:spid="_x0000_s1026" style="position:absolute;margin-left:-9pt;margin-top:.1pt;width:3.55pt;height:29.8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37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" path="m,l45085,379095e" filled="f" strokecolor="#009fdf" strokeweight=".26467mm">
              <v:path arrowok="t" o:connecttype="custom" o:connectlocs="22543,0;45085,189548;22543,379095;0,189548;0,0;45085,379095" o:connectangles="270,0,90,180,90,270" textboxrect="0,0,45085,379095"/>
            </v:shape>
          </w:pict>
        </mc:Fallback>
      </mc:AlternateContent>
    </w:r>
    <w:r w:rsidRPr="00AF4A49">
      <w:rPr>
        <w:rFonts w:ascii="Fedra Sans Std Demi" w:hAnsi="Fedra Sans Std Demi"/>
        <w:caps/>
        <w:color w:val="071D49"/>
        <w:sz w:val="16"/>
      </w:rPr>
      <w:t>a.s.p.e.n. -</w:t>
    </w:r>
    <w:r>
      <w:rPr>
        <w:rFonts w:ascii="Fedra Sans Std Demi" w:hAnsi="Fedra Sans Std Demi"/>
        <w:color w:val="071D49"/>
        <w:sz w:val="16"/>
      </w:rPr>
      <w:t xml:space="preserve"> </w:t>
    </w:r>
    <w:r w:rsidRPr="00AF4A49">
      <w:rPr>
        <w:rFonts w:ascii="Fedra Sans Std Demi" w:hAnsi="Fedra Sans Std Demi"/>
        <w:color w:val="071D49"/>
        <w:sz w:val="16"/>
      </w:rPr>
      <w:t>Azienda Speciale Promozione Economica Nuorese</w:t>
    </w:r>
  </w:p>
  <w:p w14:paraId="357F010D" w14:textId="77777777" w:rsidR="00AF4A49" w:rsidRPr="00AF4A49" w:rsidRDefault="00AF4A49" w:rsidP="00AF4A49">
    <w:pPr>
      <w:pStyle w:val="Pidipagina"/>
      <w:rPr>
        <w:rFonts w:ascii="Fedra Sans Std Light" w:hAnsi="Fedra Sans Std Light"/>
        <w:color w:val="071D49"/>
        <w:sz w:val="16"/>
      </w:rPr>
    </w:pPr>
    <w:r w:rsidRPr="00AF4A49">
      <w:rPr>
        <w:rFonts w:ascii="Fedra Sans Std Light" w:hAnsi="Fedra Sans Std Light"/>
        <w:color w:val="071D49"/>
        <w:sz w:val="16"/>
      </w:rPr>
      <w:t>Via Papandrea n. 8 - 08100 N</w:t>
    </w:r>
    <w:r>
      <w:rPr>
        <w:rFonts w:ascii="Fedra Sans Std Light" w:hAnsi="Fedra Sans Std Light"/>
        <w:color w:val="071D49"/>
        <w:sz w:val="16"/>
      </w:rPr>
      <w:t xml:space="preserve">uoro - </w:t>
    </w:r>
    <w:r w:rsidRPr="009067EA">
      <w:rPr>
        <w:rFonts w:ascii="Fedra Sans Std Light" w:hAnsi="Fedra Sans Std Light"/>
        <w:color w:val="071D49"/>
        <w:sz w:val="16"/>
      </w:rPr>
      <w:t>tel. +39</w:t>
    </w:r>
    <w:r>
      <w:rPr>
        <w:rFonts w:ascii="Fedra Sans Std Light" w:hAnsi="Fedra Sans Std Light"/>
        <w:color w:val="071D49"/>
        <w:sz w:val="16"/>
      </w:rPr>
      <w:t xml:space="preserve"> </w:t>
    </w:r>
    <w:r w:rsidRPr="00AF4A49">
      <w:rPr>
        <w:rFonts w:ascii="Fedra Sans Std Light" w:hAnsi="Fedra Sans Std Light"/>
        <w:color w:val="071D49"/>
        <w:sz w:val="16"/>
      </w:rPr>
      <w:t>0784 33717</w:t>
    </w:r>
    <w:r>
      <w:rPr>
        <w:rFonts w:ascii="Fedra Sans Std Light" w:hAnsi="Fedra Sans Std Light"/>
        <w:color w:val="071D49"/>
        <w:sz w:val="16"/>
      </w:rPr>
      <w:t xml:space="preserve"> - </w:t>
    </w:r>
    <w:r w:rsidRPr="00AF4A49">
      <w:rPr>
        <w:rFonts w:ascii="Fedra Sans Std Light" w:hAnsi="Fedra Sans Std Light"/>
        <w:color w:val="071D49"/>
        <w:sz w:val="16"/>
      </w:rPr>
      <w:t>0784 251085</w:t>
    </w:r>
  </w:p>
  <w:p w14:paraId="64582E81" w14:textId="77777777" w:rsidR="00483D0F" w:rsidRPr="00AF4A49" w:rsidRDefault="00AF4A49" w:rsidP="00AF4A49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 xml:space="preserve">PEC </w:t>
    </w:r>
    <w:hyperlink r:id="rId1" w:history="1">
      <w:r w:rsidRPr="00AF4A49">
        <w:rPr>
          <w:rFonts w:ascii="Fedra Sans Std Light" w:hAnsi="Fedra Sans Std Light"/>
          <w:color w:val="071D49"/>
          <w:sz w:val="16"/>
        </w:rPr>
        <w:t>aspen@nu.legalmail.camcom.it</w:t>
      </w:r>
    </w:hyperlink>
    <w:r>
      <w:rPr>
        <w:rFonts w:ascii="Fedra Sans Std Light" w:hAnsi="Fedra Sans Std Light"/>
        <w:color w:val="071D49"/>
        <w:sz w:val="16"/>
      </w:rPr>
      <w:t xml:space="preserve"> - </w:t>
    </w:r>
    <w:r w:rsidRPr="00AF4A49">
      <w:rPr>
        <w:rFonts w:ascii="Fedra Sans Std Light" w:hAnsi="Fedra Sans Std Light"/>
        <w:color w:val="071D49"/>
        <w:sz w:val="16"/>
      </w:rPr>
      <w:t>www.aspenuoro.it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6E304" w14:textId="77777777" w:rsidR="00C53A6A" w:rsidRDefault="00C53A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4AE23F" w14:textId="77777777" w:rsidR="00C53A6A" w:rsidRDefault="00C5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3A0D2" w14:textId="77777777" w:rsidR="00C71D56" w:rsidRDefault="00AF4A49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2848" behindDoc="0" locked="0" layoutInCell="1" allowOverlap="1" wp14:anchorId="07BB38CD" wp14:editId="347EB3C4">
          <wp:simplePos x="0" y="0"/>
          <wp:positionH relativeFrom="column">
            <wp:posOffset>-669925</wp:posOffset>
          </wp:positionH>
          <wp:positionV relativeFrom="paragraph">
            <wp:posOffset>-122555</wp:posOffset>
          </wp:positionV>
          <wp:extent cx="2724785" cy="417830"/>
          <wp:effectExtent l="0" t="0" r="0" b="1270"/>
          <wp:wrapNone/>
          <wp:docPr id="2" name="Immagine 2" descr="X:\Gestione Progetti\Comunicazione Web\2018\DA ACQUISIRE\Adeguamento nuovo brand\Adesioni cdc\Adesioni cdc\Az. Speciali Cdc\Aspen - Nuoro\exe-marchio ASPEN\ASPEN-marchio 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X:\Gestione Progetti\Comunicazione Web\2018\DA ACQUISIRE\Adeguamento nuovo brand\Adesioni cdc\Adesioni cdc\Az. Speciali Cdc\Aspen - Nuoro\exe-marchio ASPEN\ASPEN-marchio colo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D4C71" w14:textId="77777777" w:rsidR="00C71D56" w:rsidRDefault="00C71D56">
    <w:pPr>
      <w:pStyle w:val="Intestazione"/>
      <w:ind w:left="-426"/>
      <w:rPr>
        <w:sz w:val="14"/>
      </w:rPr>
    </w:pPr>
  </w:p>
  <w:p w14:paraId="5DFA4EB6" w14:textId="77777777" w:rsidR="00A9665D" w:rsidRDefault="00A9665D">
    <w:pPr>
      <w:pStyle w:val="Intestazione"/>
      <w:ind w:left="-426"/>
      <w:rPr>
        <w:sz w:val="14"/>
      </w:rPr>
    </w:pPr>
  </w:p>
  <w:p w14:paraId="66AA8DC6" w14:textId="77777777" w:rsidR="00A9665D" w:rsidRDefault="00A9665D">
    <w:pPr>
      <w:pStyle w:val="Intestazione"/>
      <w:ind w:left="-426"/>
      <w:rPr>
        <w:sz w:val="14"/>
      </w:rPr>
    </w:pPr>
  </w:p>
  <w:p w14:paraId="380DC48A" w14:textId="77777777" w:rsidR="00A9665D" w:rsidRDefault="00A9665D">
    <w:pPr>
      <w:pStyle w:val="Intestazione"/>
      <w:ind w:left="-426"/>
      <w:rPr>
        <w:sz w:val="14"/>
      </w:rPr>
    </w:pPr>
  </w:p>
  <w:p w14:paraId="0339B349" w14:textId="77777777"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14:paraId="579FA021" w14:textId="77777777"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281D0" w14:textId="77777777" w:rsidR="009067EA" w:rsidRDefault="00AF4A49">
    <w:pPr>
      <w:pStyle w:val="Intestazione"/>
      <w:rPr>
        <w:spacing w:val="-20"/>
        <w:sz w:val="16"/>
      </w:rPr>
    </w:pPr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7BC32EE1" wp14:editId="09EA754A">
          <wp:simplePos x="0" y="0"/>
          <wp:positionH relativeFrom="column">
            <wp:posOffset>-1137285</wp:posOffset>
          </wp:positionH>
          <wp:positionV relativeFrom="paragraph">
            <wp:posOffset>-728345</wp:posOffset>
          </wp:positionV>
          <wp:extent cx="7562215" cy="1705610"/>
          <wp:effectExtent l="0" t="0" r="635" b="8890"/>
          <wp:wrapNone/>
          <wp:docPr id="3" name="Immagine 3" descr="X:\Gestione Progetti\Comunicazione Web\2018\DA ACQUISIRE\Adeguamento nuovo brand\Adesioni cdc\Adesioni cdc\Az. Speciali Cdc\Aspen - Nuoro\cancelleria ASPEN\Carta da lettera\ASPEN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X:\Gestione Progetti\Comunicazione Web\2018\DA ACQUISIRE\Adeguamento nuovo brand\Adesioni cdc\Adesioni cdc\Az. Speciali Cdc\Aspen - Nuoro\cancelleria ASPEN\Carta da lettera\ASPEN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70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AACFE5" w14:textId="77777777" w:rsidR="009067EA" w:rsidRDefault="009067EA">
    <w:pPr>
      <w:pStyle w:val="Intestazione"/>
      <w:rPr>
        <w:spacing w:val="-20"/>
        <w:sz w:val="16"/>
      </w:rPr>
    </w:pPr>
  </w:p>
  <w:p w14:paraId="3BF65B09" w14:textId="77777777" w:rsidR="009067EA" w:rsidRDefault="009067EA">
    <w:pPr>
      <w:pStyle w:val="Intestazione"/>
      <w:rPr>
        <w:spacing w:val="-20"/>
        <w:sz w:val="16"/>
      </w:rPr>
    </w:pPr>
  </w:p>
  <w:p w14:paraId="750F2FC0" w14:textId="77777777" w:rsidR="00C71D56" w:rsidRPr="00533F5C" w:rsidRDefault="00C71D56" w:rsidP="009067EA">
    <w:pPr>
      <w:pStyle w:val="Intestazione"/>
      <w:rPr>
        <w:rFonts w:ascii="Fedra Sans Std Light" w:hAnsi="Fedra Sans Std Light"/>
        <w:color w:val="071D49"/>
        <w:spacing w:val="-20"/>
        <w:sz w:val="18"/>
        <w:szCs w:val="18"/>
      </w:rPr>
    </w:pPr>
  </w:p>
  <w:p w14:paraId="62A7BD87" w14:textId="77777777" w:rsidR="00C71D56" w:rsidRDefault="00C71D56">
    <w:pPr>
      <w:pStyle w:val="Intestazione"/>
      <w:rPr>
        <w:spacing w:val="-20"/>
        <w:sz w:val="16"/>
      </w:rPr>
    </w:pPr>
  </w:p>
  <w:p w14:paraId="581EC9B8" w14:textId="77777777"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295160C"/>
    <w:multiLevelType w:val="hybridMultilevel"/>
    <w:tmpl w:val="0B50700C"/>
    <w:lvl w:ilvl="0" w:tplc="3E3ABC54">
      <w:start w:val="1"/>
      <w:numFmt w:val="bullet"/>
      <w:lvlText w:val=""/>
      <w:lvlJc w:val="left"/>
      <w:pPr>
        <w:tabs>
          <w:tab w:val="num" w:pos="1468"/>
        </w:tabs>
        <w:ind w:left="1468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C06DC6"/>
    <w:multiLevelType w:val="hybridMultilevel"/>
    <w:tmpl w:val="2CD44114"/>
    <w:lvl w:ilvl="0" w:tplc="3E3ABC54">
      <w:start w:val="1"/>
      <w:numFmt w:val="bullet"/>
      <w:lvlText w:val=""/>
      <w:lvlJc w:val="left"/>
      <w:pPr>
        <w:tabs>
          <w:tab w:val="num" w:pos="760"/>
        </w:tabs>
        <w:ind w:left="76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C976E9"/>
    <w:multiLevelType w:val="multilevel"/>
    <w:tmpl w:val="33F4A0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Arial" w:hAnsi="Calibri" w:cs="Arial" w:hint="default"/>
        <w:color w:val="00000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D4"/>
    <w:rsid w:val="000257E9"/>
    <w:rsid w:val="0006048F"/>
    <w:rsid w:val="00114A99"/>
    <w:rsid w:val="0016233A"/>
    <w:rsid w:val="00234F53"/>
    <w:rsid w:val="002C23B4"/>
    <w:rsid w:val="002E56FE"/>
    <w:rsid w:val="00307B8F"/>
    <w:rsid w:val="00342BE1"/>
    <w:rsid w:val="00352EA9"/>
    <w:rsid w:val="003565EB"/>
    <w:rsid w:val="003E3246"/>
    <w:rsid w:val="003F69D6"/>
    <w:rsid w:val="00454BFB"/>
    <w:rsid w:val="00483D0F"/>
    <w:rsid w:val="004D0DC5"/>
    <w:rsid w:val="0051776E"/>
    <w:rsid w:val="0052225F"/>
    <w:rsid w:val="00533F5C"/>
    <w:rsid w:val="00542752"/>
    <w:rsid w:val="006278D0"/>
    <w:rsid w:val="0063215F"/>
    <w:rsid w:val="006F331F"/>
    <w:rsid w:val="006F7236"/>
    <w:rsid w:val="00702DAA"/>
    <w:rsid w:val="007460DD"/>
    <w:rsid w:val="008062EF"/>
    <w:rsid w:val="0081258F"/>
    <w:rsid w:val="00841A99"/>
    <w:rsid w:val="009067EA"/>
    <w:rsid w:val="00910BCC"/>
    <w:rsid w:val="00932CEA"/>
    <w:rsid w:val="0095210C"/>
    <w:rsid w:val="009858FA"/>
    <w:rsid w:val="00985E86"/>
    <w:rsid w:val="009D1311"/>
    <w:rsid w:val="00A011BA"/>
    <w:rsid w:val="00A35D1B"/>
    <w:rsid w:val="00A60FA2"/>
    <w:rsid w:val="00A84748"/>
    <w:rsid w:val="00A9665D"/>
    <w:rsid w:val="00AF4A49"/>
    <w:rsid w:val="00B23D3A"/>
    <w:rsid w:val="00C113F0"/>
    <w:rsid w:val="00C37588"/>
    <w:rsid w:val="00C508AD"/>
    <w:rsid w:val="00C53A6A"/>
    <w:rsid w:val="00C71D56"/>
    <w:rsid w:val="00CB4216"/>
    <w:rsid w:val="00CC21D7"/>
    <w:rsid w:val="00CD6D22"/>
    <w:rsid w:val="00D07E86"/>
    <w:rsid w:val="00D35A1B"/>
    <w:rsid w:val="00DA1474"/>
    <w:rsid w:val="00DC6C99"/>
    <w:rsid w:val="00DE0CD9"/>
    <w:rsid w:val="00E8467F"/>
    <w:rsid w:val="00EC50D5"/>
    <w:rsid w:val="00F05B9D"/>
    <w:rsid w:val="00F61EB9"/>
    <w:rsid w:val="00F6537E"/>
    <w:rsid w:val="00FA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2E0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F7236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FA27D4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E84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pen@nu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Chiara Scaglione</cp:lastModifiedBy>
  <cp:revision>2</cp:revision>
  <cp:lastPrinted>2021-11-04T08:21:00Z</cp:lastPrinted>
  <dcterms:created xsi:type="dcterms:W3CDTF">2021-11-04T08:22:00Z</dcterms:created>
  <dcterms:modified xsi:type="dcterms:W3CDTF">2021-11-04T08:22:00Z</dcterms:modified>
</cp:coreProperties>
</file>